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i w:val="1"/>
          <w:sz w:val="30"/>
          <w:szCs w:val="30"/>
        </w:rPr>
      </w:pP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LHS BPA Parent Meeting Agenda- February 21, 2024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Welcome-</w:t>
      </w:r>
      <w:r w:rsidDel="00000000" w:rsidR="00000000" w:rsidRPr="00000000">
        <w:rPr>
          <w:sz w:val="24"/>
          <w:szCs w:val="24"/>
          <w:rtl w:val="0"/>
        </w:rPr>
        <w:t xml:space="preserve"> 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President's Report</w:t>
      </w:r>
      <w:r w:rsidDel="00000000" w:rsidR="00000000" w:rsidRPr="00000000">
        <w:rPr>
          <w:sz w:val="24"/>
          <w:szCs w:val="24"/>
          <w:rtl w:val="0"/>
        </w:rPr>
        <w:t xml:space="preserve">- Kathryn McManus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Midwest Fest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Friday and Saturday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spots filled if available Saturday afternoon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commentRangeStart w:id="0"/>
      <w:r w:rsidDel="00000000" w:rsidR="00000000" w:rsidRPr="00000000">
        <w:rPr>
          <w:sz w:val="24"/>
          <w:szCs w:val="24"/>
          <w:rtl w:val="0"/>
        </w:rPr>
        <w:t xml:space="preserve">New this year- shirts, patches and stickers available to purchase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Concert Band Performance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Directly after this meeting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Nominations due at end of the month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Lemont Bands Dinner Dance March 9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need to turn in envelopes this week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pictures for photo board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Marching, Guard, jazz, Symphonic, Concert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Lemontband.org- Look at calendar for all upcoming dates and summer band dates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Co- Vice Presidents Report</w:t>
      </w:r>
      <w:r w:rsidDel="00000000" w:rsidR="00000000" w:rsidRPr="00000000">
        <w:rPr>
          <w:sz w:val="24"/>
          <w:szCs w:val="24"/>
          <w:rtl w:val="0"/>
        </w:rPr>
        <w:t xml:space="preserve">- Cindy O’Malley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LBDD Update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 up Genius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 Report</w:t>
      </w:r>
      <w:r w:rsidDel="00000000" w:rsidR="00000000" w:rsidRPr="00000000">
        <w:rPr>
          <w:sz w:val="24"/>
          <w:szCs w:val="24"/>
          <w:rtl w:val="0"/>
        </w:rPr>
        <w:t xml:space="preserve">- David Rupert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 Flow statement &amp; general explanation of finances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application for summer camp staff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Savings Account is now invested in an 11-month CD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 Report</w:t>
      </w:r>
      <w:r w:rsidDel="00000000" w:rsidR="00000000" w:rsidRPr="00000000">
        <w:rPr>
          <w:sz w:val="24"/>
          <w:szCs w:val="24"/>
          <w:rtl w:val="0"/>
        </w:rPr>
        <w:t xml:space="preserve">- Jackie </w:t>
      </w:r>
      <w:r w:rsidDel="00000000" w:rsidR="00000000" w:rsidRPr="00000000">
        <w:rPr>
          <w:sz w:val="24"/>
          <w:szCs w:val="24"/>
          <w:rtl w:val="0"/>
        </w:rPr>
        <w:t xml:space="preserve">Lambe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Approve LHS BPA minutes from January 10, 2024 meeting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Parent meeting- April 18, 2024 at 6:30pm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Adjourns</w:t>
      </w:r>
      <w:r w:rsidDel="00000000" w:rsidR="00000000" w:rsidRPr="00000000">
        <w:rPr>
          <w:sz w:val="24"/>
          <w:szCs w:val="24"/>
          <w:rtl w:val="0"/>
        </w:rPr>
        <w:t xml:space="preserve">- Go to PAC and watch Concert band</w:t>
      </w:r>
    </w:p>
    <w:p w:rsidR="00000000" w:rsidDel="00000000" w:rsidP="00000000" w:rsidRDefault="00000000" w:rsidRPr="00000000" w14:paraId="0000001D">
      <w:pPr>
        <w:ind w:left="1440" w:firstLine="0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Noal Staubus" w:id="0" w:date="2024-02-21T19:04:54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we need to add anything (or need volunteers) about display table creation or the staffing of the sale points?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lin Gothic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